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8E544" w14:textId="77777777" w:rsidR="00DF639E" w:rsidRPr="003D1CB1" w:rsidRDefault="00DF639E" w:rsidP="00DF639E">
      <w:pPr>
        <w:jc w:val="center"/>
        <w:rPr>
          <w:b/>
          <w:sz w:val="28"/>
          <w:szCs w:val="28"/>
        </w:rPr>
      </w:pPr>
      <w:r w:rsidRPr="003D1CB1">
        <w:rPr>
          <w:b/>
          <w:sz w:val="28"/>
          <w:szCs w:val="28"/>
        </w:rPr>
        <w:t>Job Description</w:t>
      </w:r>
      <w:r w:rsidRPr="003D1CB1">
        <w:rPr>
          <w:b/>
          <w:sz w:val="28"/>
          <w:szCs w:val="28"/>
        </w:rPr>
        <w:br/>
      </w:r>
      <w:r w:rsidR="00617453" w:rsidRPr="003D1CB1">
        <w:rPr>
          <w:b/>
          <w:sz w:val="24"/>
          <w:szCs w:val="24"/>
        </w:rPr>
        <w:t>Wells Sanitary District</w:t>
      </w:r>
    </w:p>
    <w:p w14:paraId="69201ED8" w14:textId="77777777" w:rsidR="00DF639E" w:rsidRPr="003D1CB1" w:rsidRDefault="00DF639E" w:rsidP="00DF639E"/>
    <w:p w14:paraId="104C26B4" w14:textId="77777777" w:rsidR="00DF639E" w:rsidRPr="003D1CB1" w:rsidRDefault="00DF639E" w:rsidP="00DF639E">
      <w:pPr>
        <w:rPr>
          <w:rFonts w:ascii="Arial" w:hAnsi="Arial" w:cs="Arial"/>
          <w:b/>
        </w:rPr>
      </w:pPr>
      <w:r w:rsidRPr="003D1CB1">
        <w:rPr>
          <w:rFonts w:ascii="Arial" w:hAnsi="Arial" w:cs="Arial"/>
          <w:b/>
        </w:rPr>
        <w:t>Position:</w:t>
      </w:r>
      <w:r w:rsidRPr="003D1CB1">
        <w:rPr>
          <w:rFonts w:ascii="Arial" w:hAnsi="Arial" w:cs="Arial"/>
          <w:b/>
        </w:rPr>
        <w:tab/>
      </w:r>
      <w:r w:rsidR="00617453" w:rsidRPr="003D1CB1">
        <w:rPr>
          <w:rFonts w:ascii="Arial" w:hAnsi="Arial" w:cs="Arial"/>
          <w:b/>
        </w:rPr>
        <w:t>Operator</w:t>
      </w:r>
    </w:p>
    <w:p w14:paraId="54757FE3" w14:textId="05AE47DD" w:rsidR="00DF639E" w:rsidRPr="003D1CB1" w:rsidRDefault="00DF639E" w:rsidP="00DF639E">
      <w:pPr>
        <w:rPr>
          <w:rFonts w:ascii="Arial" w:hAnsi="Arial" w:cs="Arial"/>
          <w:b/>
        </w:rPr>
      </w:pPr>
      <w:r w:rsidRPr="003D1CB1">
        <w:rPr>
          <w:rFonts w:ascii="Arial" w:hAnsi="Arial" w:cs="Arial"/>
          <w:b/>
        </w:rPr>
        <w:t xml:space="preserve">Reports to: </w:t>
      </w:r>
      <w:r w:rsidRPr="003D1CB1">
        <w:rPr>
          <w:rFonts w:ascii="Arial" w:hAnsi="Arial" w:cs="Arial"/>
          <w:b/>
        </w:rPr>
        <w:tab/>
      </w:r>
      <w:r w:rsidR="003D638A" w:rsidRPr="003D1CB1">
        <w:rPr>
          <w:rFonts w:ascii="Arial" w:hAnsi="Arial" w:cs="Arial"/>
          <w:b/>
        </w:rPr>
        <w:t>Superintendent</w:t>
      </w:r>
    </w:p>
    <w:p w14:paraId="3AB7FFA8" w14:textId="77777777" w:rsidR="00DF639E" w:rsidRPr="003D1CB1" w:rsidRDefault="00DF639E" w:rsidP="00DF639E">
      <w:pPr>
        <w:rPr>
          <w:rFonts w:ascii="Arial" w:hAnsi="Arial" w:cs="Arial"/>
          <w:b/>
        </w:rPr>
      </w:pPr>
      <w:r w:rsidRPr="003D1CB1">
        <w:rPr>
          <w:rFonts w:ascii="Arial" w:hAnsi="Arial" w:cs="Arial"/>
          <w:b/>
        </w:rPr>
        <w:t>Supervises:</w:t>
      </w:r>
      <w:r w:rsidRPr="003D1CB1">
        <w:rPr>
          <w:rFonts w:ascii="Arial" w:hAnsi="Arial" w:cs="Arial"/>
          <w:b/>
        </w:rPr>
        <w:tab/>
      </w:r>
      <w:r w:rsidR="00955029" w:rsidRPr="003D1CB1">
        <w:rPr>
          <w:rFonts w:ascii="Arial" w:hAnsi="Arial" w:cs="Arial"/>
          <w:b/>
        </w:rPr>
        <w:t>N/A</w:t>
      </w:r>
    </w:p>
    <w:p w14:paraId="3FD7A1DA" w14:textId="77777777" w:rsidR="00DF639E" w:rsidRPr="003D1CB1" w:rsidRDefault="00DF639E" w:rsidP="00DF639E">
      <w:pPr>
        <w:rPr>
          <w:rFonts w:ascii="Arial" w:hAnsi="Arial" w:cs="Arial"/>
          <w:b/>
        </w:rPr>
      </w:pPr>
      <w:r w:rsidRPr="003D1CB1">
        <w:rPr>
          <w:rFonts w:ascii="Arial" w:hAnsi="Arial" w:cs="Arial"/>
          <w:b/>
        </w:rPr>
        <w:t>FLSA Status:</w:t>
      </w:r>
      <w:r w:rsidRPr="003D1CB1">
        <w:rPr>
          <w:rFonts w:ascii="Arial" w:hAnsi="Arial" w:cs="Arial"/>
          <w:b/>
        </w:rPr>
        <w:tab/>
      </w:r>
      <w:r w:rsidR="00CF7092" w:rsidRPr="003D1CB1">
        <w:rPr>
          <w:rFonts w:ascii="Arial" w:hAnsi="Arial" w:cs="Arial"/>
          <w:b/>
        </w:rPr>
        <w:t>Non-Exempt</w:t>
      </w:r>
    </w:p>
    <w:p w14:paraId="4E690F85" w14:textId="7071C0C0" w:rsidR="00617453" w:rsidRPr="003D1CB1" w:rsidRDefault="00DF639E" w:rsidP="00617453">
      <w:pPr>
        <w:suppressAutoHyphens/>
        <w:rPr>
          <w:rFonts w:ascii="Arial" w:hAnsi="Arial" w:cs="Arial"/>
        </w:rPr>
      </w:pPr>
      <w:r w:rsidRPr="003D1CB1">
        <w:rPr>
          <w:rFonts w:ascii="Arial" w:hAnsi="Arial" w:cs="Arial"/>
          <w:b/>
        </w:rPr>
        <w:t>Schedule:</w:t>
      </w:r>
      <w:r w:rsidRPr="003D1CB1">
        <w:rPr>
          <w:rFonts w:ascii="Arial" w:hAnsi="Arial" w:cs="Arial"/>
          <w:b/>
        </w:rPr>
        <w:tab/>
      </w:r>
      <w:r w:rsidR="005E39E8" w:rsidRPr="003D1CB1">
        <w:rPr>
          <w:rFonts w:ascii="Arial" w:hAnsi="Arial" w:cs="Arial"/>
          <w:b/>
        </w:rPr>
        <w:t xml:space="preserve">M/F – 7:00 a.m. to 3:30 p.m. </w:t>
      </w:r>
      <w:r w:rsidR="00081010">
        <w:rPr>
          <w:rFonts w:ascii="Arial" w:hAnsi="Arial" w:cs="Arial"/>
          <w:b/>
        </w:rPr>
        <w:t xml:space="preserve">(flexible) </w:t>
      </w:r>
      <w:r w:rsidR="005E39E8" w:rsidRPr="003D1CB1">
        <w:rPr>
          <w:rFonts w:ascii="Arial" w:hAnsi="Arial" w:cs="Arial"/>
          <w:b/>
        </w:rPr>
        <w:t>Schedule may va</w:t>
      </w:r>
      <w:r w:rsidR="00AD6769" w:rsidRPr="003D1CB1">
        <w:rPr>
          <w:rFonts w:ascii="Arial" w:hAnsi="Arial" w:cs="Arial"/>
          <w:b/>
        </w:rPr>
        <w:t>ry depending on business needs and may include weekends.</w:t>
      </w:r>
      <w:r w:rsidR="005E39E8" w:rsidRPr="003D1CB1">
        <w:rPr>
          <w:rFonts w:ascii="Arial" w:hAnsi="Arial" w:cs="Arial"/>
          <w:b/>
        </w:rPr>
        <w:t xml:space="preserve"> Overtime is frequent and can be at short notice</w:t>
      </w:r>
      <w:r w:rsidR="00950EAA">
        <w:rPr>
          <w:rFonts w:ascii="Arial" w:hAnsi="Arial" w:cs="Arial"/>
          <w:b/>
        </w:rPr>
        <w:t>.</w:t>
      </w:r>
      <w:r w:rsidR="00617453" w:rsidRPr="003D1CB1">
        <w:rPr>
          <w:rFonts w:ascii="Arial" w:hAnsi="Arial" w:cs="Arial"/>
          <w:b/>
        </w:rPr>
        <w:t xml:space="preserve"> Must be on twenty-four (24) hour/day standby for emergencies on rotating basis week (seven consecutive days) at a time</w:t>
      </w:r>
    </w:p>
    <w:p w14:paraId="2F854DAA" w14:textId="77777777" w:rsidR="005E39E8" w:rsidRPr="003D1CB1" w:rsidRDefault="00617453" w:rsidP="00617453">
      <w:pPr>
        <w:suppressAutoHyphens/>
        <w:rPr>
          <w:rFonts w:ascii="Arial" w:hAnsi="Arial" w:cs="Arial"/>
        </w:rPr>
      </w:pPr>
      <w:r w:rsidRPr="003D1CB1">
        <w:rPr>
          <w:rFonts w:ascii="Arial" w:hAnsi="Arial" w:cs="Arial"/>
        </w:rPr>
        <w:tab/>
      </w:r>
    </w:p>
    <w:p w14:paraId="28013F43" w14:textId="77777777" w:rsidR="005F0B9E" w:rsidRPr="003D1CB1" w:rsidRDefault="005F0B9E" w:rsidP="00DF639E">
      <w:pPr>
        <w:rPr>
          <w:rFonts w:ascii="Arial" w:hAnsi="Arial" w:cs="Arial"/>
          <w:b/>
        </w:rPr>
      </w:pPr>
    </w:p>
    <w:p w14:paraId="52E4B246" w14:textId="5677AA02" w:rsidR="00617453" w:rsidRPr="003D1CB1" w:rsidRDefault="00617453" w:rsidP="00617453">
      <w:pPr>
        <w:suppressAutoHyphens/>
        <w:rPr>
          <w:rFonts w:ascii="Arial" w:hAnsi="Arial" w:cs="Arial"/>
        </w:rPr>
      </w:pPr>
      <w:r w:rsidRPr="003D1CB1">
        <w:rPr>
          <w:rFonts w:ascii="Arial" w:hAnsi="Arial" w:cs="Arial"/>
          <w:b/>
        </w:rPr>
        <w:t>Purpose</w:t>
      </w:r>
      <w:r w:rsidR="00414496" w:rsidRPr="003D1CB1">
        <w:rPr>
          <w:rFonts w:ascii="Arial" w:hAnsi="Arial" w:cs="Arial"/>
          <w:b/>
        </w:rPr>
        <w:t xml:space="preserve">:  </w:t>
      </w:r>
      <w:r w:rsidRPr="003D1CB1">
        <w:rPr>
          <w:rFonts w:ascii="Arial" w:hAnsi="Arial" w:cs="Arial"/>
        </w:rPr>
        <w:t>The purpose of this position is to perform a variety of services necessary in the maintenance of pump stations</w:t>
      </w:r>
      <w:r w:rsidR="00111113" w:rsidRPr="003D1CB1">
        <w:rPr>
          <w:rFonts w:ascii="Arial" w:hAnsi="Arial" w:cs="Arial"/>
        </w:rPr>
        <w:t>, collection system</w:t>
      </w:r>
      <w:r w:rsidRPr="003D1CB1">
        <w:rPr>
          <w:rFonts w:ascii="Arial" w:hAnsi="Arial" w:cs="Arial"/>
        </w:rPr>
        <w:t xml:space="preserve"> and </w:t>
      </w:r>
      <w:r w:rsidR="00111113" w:rsidRPr="003D1CB1">
        <w:rPr>
          <w:rFonts w:ascii="Arial" w:hAnsi="Arial" w:cs="Arial"/>
        </w:rPr>
        <w:t xml:space="preserve">the </w:t>
      </w:r>
      <w:r w:rsidRPr="003D1CB1">
        <w:rPr>
          <w:rFonts w:ascii="Arial" w:hAnsi="Arial" w:cs="Arial"/>
        </w:rPr>
        <w:t>treatment</w:t>
      </w:r>
      <w:r w:rsidR="00111113" w:rsidRPr="003D1CB1">
        <w:rPr>
          <w:rFonts w:ascii="Arial" w:hAnsi="Arial" w:cs="Arial"/>
        </w:rPr>
        <w:t xml:space="preserve"> facility</w:t>
      </w:r>
      <w:r w:rsidRPr="003D1CB1">
        <w:rPr>
          <w:rFonts w:ascii="Arial" w:hAnsi="Arial" w:cs="Arial"/>
        </w:rPr>
        <w:t xml:space="preserve">. This position reports to the </w:t>
      </w:r>
      <w:r w:rsidR="00111113" w:rsidRPr="003D1CB1">
        <w:rPr>
          <w:rFonts w:ascii="Arial" w:hAnsi="Arial" w:cs="Arial"/>
        </w:rPr>
        <w:t>Superintendent</w:t>
      </w:r>
      <w:r w:rsidRPr="003D1CB1">
        <w:rPr>
          <w:rFonts w:ascii="Arial" w:hAnsi="Arial" w:cs="Arial"/>
        </w:rPr>
        <w:t>. Duties include, but are not limited to: maintaining pumps; maintaining sewer lines; dewatering sludge; performing inspections; preparing samples; and performing addit</w:t>
      </w:r>
      <w:r w:rsidR="00950EAA">
        <w:rPr>
          <w:rFonts w:ascii="Arial" w:hAnsi="Arial" w:cs="Arial"/>
        </w:rPr>
        <w:t>ional tasks as assigned by the S</w:t>
      </w:r>
      <w:r w:rsidRPr="003D1CB1">
        <w:rPr>
          <w:rFonts w:ascii="Arial" w:hAnsi="Arial" w:cs="Arial"/>
        </w:rPr>
        <w:t>uperintendent.</w:t>
      </w:r>
    </w:p>
    <w:p w14:paraId="2A980577" w14:textId="77777777" w:rsidR="00A82F4F" w:rsidRPr="003D1CB1" w:rsidRDefault="00A82F4F" w:rsidP="00617453">
      <w:pPr>
        <w:ind w:left="1440" w:hanging="1440"/>
        <w:rPr>
          <w:rFonts w:ascii="Arial" w:hAnsi="Arial" w:cs="Arial"/>
        </w:rPr>
      </w:pPr>
    </w:p>
    <w:p w14:paraId="25167E7F" w14:textId="77777777" w:rsidR="00136AB1" w:rsidRPr="003D1CB1" w:rsidRDefault="00DF639E" w:rsidP="00DF639E">
      <w:pPr>
        <w:rPr>
          <w:rFonts w:ascii="Arial" w:hAnsi="Arial" w:cs="Arial"/>
          <w:b/>
        </w:rPr>
      </w:pPr>
      <w:r w:rsidRPr="003D1CB1">
        <w:rPr>
          <w:rFonts w:ascii="Arial" w:hAnsi="Arial" w:cs="Arial"/>
          <w:b/>
        </w:rPr>
        <w:t>Essential Functions:</w:t>
      </w:r>
    </w:p>
    <w:p w14:paraId="6AFFA6ED" w14:textId="0AB99A1C"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 xml:space="preserve">Tends pumps, conveyors, blowers, chlorinators, </w:t>
      </w:r>
      <w:r w:rsidR="00111113" w:rsidRPr="003D1CB1">
        <w:rPr>
          <w:rFonts w:ascii="Arial" w:hAnsi="Arial" w:cs="Arial"/>
        </w:rPr>
        <w:t>centrifuges</w:t>
      </w:r>
      <w:r w:rsidRPr="003D1CB1">
        <w:rPr>
          <w:rFonts w:ascii="Arial" w:hAnsi="Arial" w:cs="Arial"/>
        </w:rPr>
        <w:t>, and/or other equipment used to decontaminate wastewater by settling, aeration, and sludge digestion; observes temperature gauges to determine lubrication of equipment; reads charts, flow meters, and gauges t</w:t>
      </w:r>
      <w:r w:rsidR="00CA7378" w:rsidRPr="003D1CB1">
        <w:rPr>
          <w:rFonts w:ascii="Arial" w:hAnsi="Arial" w:cs="Arial"/>
        </w:rPr>
        <w:t>o detect equipment malfunctions</w:t>
      </w:r>
    </w:p>
    <w:p w14:paraId="6CB3B54D" w14:textId="3D235301"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Removes obstructions, such as coarse materials from bar-screens, to accelerate influent through initial screening process; adjusts valves</w:t>
      </w:r>
      <w:r w:rsidR="00111113" w:rsidRPr="003D1CB1">
        <w:rPr>
          <w:rFonts w:ascii="Arial" w:hAnsi="Arial" w:cs="Arial"/>
        </w:rPr>
        <w:t xml:space="preserve"> and gates </w:t>
      </w:r>
      <w:r w:rsidRPr="003D1CB1">
        <w:rPr>
          <w:rFonts w:ascii="Arial" w:hAnsi="Arial" w:cs="Arial"/>
        </w:rPr>
        <w:t xml:space="preserve">to regulate flow velocity through settling tanks to separate sludge by sedimentation; turns air valves to aerate mixed liquor, </w:t>
      </w:r>
      <w:r w:rsidR="00CA7378" w:rsidRPr="003D1CB1">
        <w:rPr>
          <w:rFonts w:ascii="Arial" w:hAnsi="Arial" w:cs="Arial"/>
        </w:rPr>
        <w:t>and to control sludge digestion</w:t>
      </w:r>
    </w:p>
    <w:p w14:paraId="453F37B2" w14:textId="1F780CC0"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Collects samples; transports samples to the laboratory; performs laboratory analysis on occasion; makes process reports; operates generators during power failures; operates jet-rodder for sewer cleaning; assists in</w:t>
      </w:r>
      <w:r w:rsidR="00CA7378" w:rsidRPr="003D1CB1">
        <w:rPr>
          <w:rFonts w:ascii="Arial" w:hAnsi="Arial" w:cs="Arial"/>
        </w:rPr>
        <w:t xml:space="preserve"> general maintenance, as needed</w:t>
      </w:r>
    </w:p>
    <w:p w14:paraId="254870B9" w14:textId="7195F831"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 xml:space="preserve">Utilizes various machines and equipment in the delivery of service, such as jet-rodder, generators, dewatering unit, lawn mower, pumps, </w:t>
      </w:r>
      <w:r w:rsidR="00111113" w:rsidRPr="003D1CB1">
        <w:rPr>
          <w:rFonts w:ascii="Arial" w:hAnsi="Arial" w:cs="Arial"/>
        </w:rPr>
        <w:t>tractor, forklift</w:t>
      </w:r>
      <w:r w:rsidRPr="003D1CB1">
        <w:rPr>
          <w:rFonts w:ascii="Arial" w:hAnsi="Arial" w:cs="Arial"/>
        </w:rPr>
        <w:t>, hand tools, drills, saws, plumb</w:t>
      </w:r>
      <w:r w:rsidR="00CA7378" w:rsidRPr="003D1CB1">
        <w:rPr>
          <w:rFonts w:ascii="Arial" w:hAnsi="Arial" w:cs="Arial"/>
        </w:rPr>
        <w:t>ing tools, and electrical tools</w:t>
      </w:r>
    </w:p>
    <w:p w14:paraId="67192081" w14:textId="05B09FDB"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Reviews and receives various reports, documents, and forms, including pump station flow charts, work records, daily lab data, maintenance records, inspection reports, vehicle records, and assort</w:t>
      </w:r>
      <w:r w:rsidR="00CA7378" w:rsidRPr="003D1CB1">
        <w:rPr>
          <w:rFonts w:ascii="Arial" w:hAnsi="Arial" w:cs="Arial"/>
        </w:rPr>
        <w:t>ed logs</w:t>
      </w:r>
    </w:p>
    <w:p w14:paraId="4A00D0A6" w14:textId="7736F7FE"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Answers emergency alarm calls and performs o</w:t>
      </w:r>
      <w:r w:rsidR="00CA7378" w:rsidRPr="003D1CB1">
        <w:rPr>
          <w:rFonts w:ascii="Arial" w:hAnsi="Arial" w:cs="Arial"/>
        </w:rPr>
        <w:t>ther related duties as required</w:t>
      </w:r>
    </w:p>
    <w:p w14:paraId="610DFEC6" w14:textId="215F558E" w:rsidR="006445CF" w:rsidRPr="003D1CB1" w:rsidRDefault="006445CF" w:rsidP="00617453">
      <w:pPr>
        <w:pStyle w:val="ListParagraph"/>
        <w:numPr>
          <w:ilvl w:val="0"/>
          <w:numId w:val="8"/>
        </w:numPr>
        <w:suppressAutoHyphens/>
        <w:rPr>
          <w:rFonts w:ascii="Arial" w:hAnsi="Arial" w:cs="Arial"/>
        </w:rPr>
      </w:pPr>
      <w:r w:rsidRPr="003D1CB1">
        <w:rPr>
          <w:rFonts w:ascii="Arial" w:hAnsi="Arial" w:cs="Arial"/>
        </w:rPr>
        <w:t>Maintain</w:t>
      </w:r>
      <w:r w:rsidR="00111113" w:rsidRPr="003D1CB1">
        <w:rPr>
          <w:rFonts w:ascii="Arial" w:hAnsi="Arial" w:cs="Arial"/>
        </w:rPr>
        <w:t>s</w:t>
      </w:r>
      <w:r w:rsidRPr="003D1CB1">
        <w:rPr>
          <w:rFonts w:ascii="Arial" w:hAnsi="Arial" w:cs="Arial"/>
        </w:rPr>
        <w:t xml:space="preserve"> a clean and safe work environment</w:t>
      </w:r>
    </w:p>
    <w:p w14:paraId="1C515DB4" w14:textId="77777777" w:rsidR="00617453" w:rsidRPr="003D1CB1" w:rsidRDefault="00617453" w:rsidP="00617453">
      <w:pPr>
        <w:pStyle w:val="ListParagraph"/>
        <w:numPr>
          <w:ilvl w:val="0"/>
          <w:numId w:val="8"/>
        </w:numPr>
        <w:suppressAutoHyphens/>
        <w:rPr>
          <w:rFonts w:ascii="Arial" w:hAnsi="Arial" w:cs="Arial"/>
        </w:rPr>
      </w:pPr>
      <w:r w:rsidRPr="003D1CB1">
        <w:rPr>
          <w:rFonts w:ascii="Arial" w:hAnsi="Arial" w:cs="Arial"/>
        </w:rPr>
        <w:t>Other duties as assigned</w:t>
      </w:r>
    </w:p>
    <w:p w14:paraId="78847D5B" w14:textId="77777777" w:rsidR="00A82F4F" w:rsidRPr="003D1CB1" w:rsidRDefault="00A82F4F" w:rsidP="00A82F4F">
      <w:pPr>
        <w:ind w:left="720"/>
        <w:rPr>
          <w:rFonts w:ascii="Arial" w:hAnsi="Arial" w:cs="Arial"/>
        </w:rPr>
      </w:pPr>
    </w:p>
    <w:p w14:paraId="0DCA0A64" w14:textId="77777777" w:rsidR="00DF639E" w:rsidRPr="003D1CB1" w:rsidRDefault="00DF639E" w:rsidP="00DF639E">
      <w:pPr>
        <w:rPr>
          <w:rFonts w:ascii="Arial" w:hAnsi="Arial" w:cs="Arial"/>
          <w:b/>
        </w:rPr>
      </w:pPr>
      <w:r w:rsidRPr="003D1CB1">
        <w:rPr>
          <w:rFonts w:ascii="Arial" w:hAnsi="Arial" w:cs="Arial"/>
          <w:b/>
        </w:rPr>
        <w:t>Minimum knowledge, education and skills required:</w:t>
      </w:r>
    </w:p>
    <w:p w14:paraId="1AFD5B66" w14:textId="77777777" w:rsidR="00617453" w:rsidRPr="003D1CB1" w:rsidRDefault="00617453" w:rsidP="00617453">
      <w:pPr>
        <w:pStyle w:val="ListParagraph"/>
        <w:numPr>
          <w:ilvl w:val="0"/>
          <w:numId w:val="2"/>
        </w:numPr>
        <w:suppressAutoHyphens/>
        <w:rPr>
          <w:rFonts w:ascii="Arial" w:hAnsi="Arial" w:cs="Arial"/>
        </w:rPr>
      </w:pPr>
      <w:r w:rsidRPr="003D1CB1">
        <w:rPr>
          <w:rFonts w:ascii="Arial" w:hAnsi="Arial" w:cs="Arial"/>
        </w:rPr>
        <w:t>High school diploma or GED required, with a minimum of three years experience in maintenance, wastewater treatment, plumbing, or related field; or any equivalent combination of education, training, and experience which provides the requisite knowledge, skills, and abilities for this position</w:t>
      </w:r>
    </w:p>
    <w:p w14:paraId="04A80CF5" w14:textId="77777777" w:rsidR="00617453" w:rsidRPr="003D1CB1" w:rsidRDefault="00617453" w:rsidP="00617453">
      <w:pPr>
        <w:pStyle w:val="ListParagraph"/>
        <w:numPr>
          <w:ilvl w:val="0"/>
          <w:numId w:val="2"/>
        </w:numPr>
        <w:suppressAutoHyphens/>
        <w:rPr>
          <w:rFonts w:ascii="Arial" w:hAnsi="Arial" w:cs="Arial"/>
        </w:rPr>
      </w:pPr>
      <w:r w:rsidRPr="003D1CB1">
        <w:rPr>
          <w:rFonts w:ascii="Arial" w:hAnsi="Arial" w:cs="Arial"/>
        </w:rPr>
        <w:t xml:space="preserve"> Some computer skills</w:t>
      </w:r>
    </w:p>
    <w:p w14:paraId="3E05CF9F" w14:textId="0D4E0E67" w:rsidR="00617453" w:rsidRPr="003D1CB1" w:rsidRDefault="00617453" w:rsidP="00617453">
      <w:pPr>
        <w:pStyle w:val="ListParagraph"/>
        <w:numPr>
          <w:ilvl w:val="0"/>
          <w:numId w:val="2"/>
        </w:numPr>
        <w:suppressAutoHyphens/>
        <w:rPr>
          <w:rFonts w:ascii="Arial" w:hAnsi="Arial" w:cs="Arial"/>
        </w:rPr>
      </w:pPr>
      <w:r w:rsidRPr="003D1CB1">
        <w:rPr>
          <w:rFonts w:ascii="Arial" w:hAnsi="Arial" w:cs="Arial"/>
        </w:rPr>
        <w:lastRenderedPageBreak/>
        <w:t>Must possess a state of Maine wastewater operator’s license Grade I or higher</w:t>
      </w:r>
      <w:r w:rsidR="008960CF" w:rsidRPr="003D1CB1">
        <w:rPr>
          <w:rFonts w:ascii="Arial" w:hAnsi="Arial" w:cs="Arial"/>
        </w:rPr>
        <w:t>, or have the abili</w:t>
      </w:r>
      <w:r w:rsidR="00681C37">
        <w:rPr>
          <w:rFonts w:ascii="Arial" w:hAnsi="Arial" w:cs="Arial"/>
        </w:rPr>
        <w:t>ty to secure the license within</w:t>
      </w:r>
      <w:r w:rsidR="00407470">
        <w:rPr>
          <w:rFonts w:ascii="Arial" w:hAnsi="Arial" w:cs="Arial"/>
        </w:rPr>
        <w:t xml:space="preserve">12 </w:t>
      </w:r>
      <w:r w:rsidR="008960CF" w:rsidRPr="003D1CB1">
        <w:rPr>
          <w:rFonts w:ascii="Arial" w:hAnsi="Arial" w:cs="Arial"/>
        </w:rPr>
        <w:t xml:space="preserve">months of employment, </w:t>
      </w:r>
      <w:r w:rsidRPr="003D1CB1">
        <w:rPr>
          <w:rFonts w:ascii="Arial" w:hAnsi="Arial" w:cs="Arial"/>
        </w:rPr>
        <w:t>and must attend continual education and training to maintain wastewater license certification</w:t>
      </w:r>
    </w:p>
    <w:p w14:paraId="7FFADE93" w14:textId="0811B837" w:rsidR="00617453" w:rsidRPr="003D1CB1" w:rsidRDefault="00617453" w:rsidP="00617453">
      <w:pPr>
        <w:pStyle w:val="ListParagraph"/>
        <w:numPr>
          <w:ilvl w:val="0"/>
          <w:numId w:val="2"/>
        </w:numPr>
        <w:suppressAutoHyphens/>
        <w:rPr>
          <w:rFonts w:ascii="Arial" w:hAnsi="Arial" w:cs="Arial"/>
        </w:rPr>
      </w:pPr>
      <w:r w:rsidRPr="003D1CB1">
        <w:rPr>
          <w:rFonts w:ascii="Arial" w:hAnsi="Arial" w:cs="Arial"/>
        </w:rPr>
        <w:t>Must posse</w:t>
      </w:r>
      <w:r w:rsidR="00B30798" w:rsidRPr="003D1CB1">
        <w:rPr>
          <w:rFonts w:ascii="Arial" w:hAnsi="Arial" w:cs="Arial"/>
        </w:rPr>
        <w:t>ss appropriate driver’s license</w:t>
      </w:r>
    </w:p>
    <w:p w14:paraId="5639A91C" w14:textId="77777777" w:rsidR="00A82F4F" w:rsidRPr="003D1CB1" w:rsidRDefault="00A82F4F" w:rsidP="00DF639E">
      <w:pPr>
        <w:numPr>
          <w:ilvl w:val="0"/>
          <w:numId w:val="2"/>
        </w:numPr>
        <w:rPr>
          <w:rFonts w:ascii="Arial" w:hAnsi="Arial" w:cs="Arial"/>
          <w:b/>
        </w:rPr>
      </w:pPr>
      <w:r w:rsidRPr="003D1CB1">
        <w:rPr>
          <w:rFonts w:ascii="Arial" w:hAnsi="Arial" w:cs="Arial"/>
        </w:rPr>
        <w:t>Must meet physical demands</w:t>
      </w:r>
    </w:p>
    <w:p w14:paraId="7D196CD0" w14:textId="77777777" w:rsidR="00DF639E" w:rsidRPr="003D1CB1" w:rsidRDefault="00DF639E" w:rsidP="00DF639E">
      <w:pPr>
        <w:numPr>
          <w:ilvl w:val="0"/>
          <w:numId w:val="2"/>
        </w:numPr>
        <w:rPr>
          <w:rFonts w:ascii="Arial" w:hAnsi="Arial" w:cs="Arial"/>
          <w:b/>
        </w:rPr>
      </w:pPr>
      <w:r w:rsidRPr="003D1CB1">
        <w:rPr>
          <w:rFonts w:ascii="Arial" w:hAnsi="Arial" w:cs="Arial"/>
        </w:rPr>
        <w:t>Solid interpersonal skills required.  Must be adaptable and resilient to different personalities</w:t>
      </w:r>
      <w:r w:rsidR="007042F4" w:rsidRPr="003D1CB1">
        <w:rPr>
          <w:rFonts w:ascii="Arial" w:hAnsi="Arial" w:cs="Arial"/>
        </w:rPr>
        <w:t xml:space="preserve"> and backgrounds</w:t>
      </w:r>
    </w:p>
    <w:p w14:paraId="53705901" w14:textId="77777777" w:rsidR="00DF639E" w:rsidRPr="003D1CB1" w:rsidRDefault="00DF639E" w:rsidP="00DF639E">
      <w:pPr>
        <w:numPr>
          <w:ilvl w:val="0"/>
          <w:numId w:val="2"/>
        </w:numPr>
        <w:rPr>
          <w:rFonts w:ascii="Arial" w:hAnsi="Arial" w:cs="Arial"/>
          <w:b/>
        </w:rPr>
      </w:pPr>
      <w:r w:rsidRPr="003D1CB1">
        <w:rPr>
          <w:rFonts w:ascii="Arial" w:hAnsi="Arial" w:cs="Arial"/>
        </w:rPr>
        <w:t>Dependable, follows instruction, responds to management direction and solicits feedback to improve performance</w:t>
      </w:r>
    </w:p>
    <w:p w14:paraId="18135581" w14:textId="77777777" w:rsidR="00DF639E" w:rsidRPr="003D1CB1" w:rsidRDefault="00DF639E" w:rsidP="00DF639E">
      <w:pPr>
        <w:rPr>
          <w:rFonts w:ascii="Arial" w:hAnsi="Arial" w:cs="Arial"/>
          <w:b/>
        </w:rPr>
      </w:pPr>
    </w:p>
    <w:p w14:paraId="38C3FD0C" w14:textId="77777777" w:rsidR="00DF639E" w:rsidRPr="003D1CB1" w:rsidRDefault="00DF639E" w:rsidP="00DF639E">
      <w:pPr>
        <w:rPr>
          <w:rFonts w:ascii="Arial" w:hAnsi="Arial" w:cs="Arial"/>
          <w:b/>
        </w:rPr>
      </w:pPr>
      <w:r w:rsidRPr="003D1CB1">
        <w:rPr>
          <w:rFonts w:ascii="Arial" w:hAnsi="Arial" w:cs="Arial"/>
          <w:b/>
        </w:rPr>
        <w:t>Working Conditions/Physical Demands:</w:t>
      </w:r>
    </w:p>
    <w:p w14:paraId="51CF7E44" w14:textId="0ED89DB1" w:rsidR="00C137F2" w:rsidRPr="003D1CB1" w:rsidRDefault="00C137F2" w:rsidP="00C137F2">
      <w:pPr>
        <w:pStyle w:val="ListParagraph"/>
        <w:numPr>
          <w:ilvl w:val="0"/>
          <w:numId w:val="9"/>
        </w:numPr>
        <w:suppressAutoHyphens/>
        <w:rPr>
          <w:rFonts w:ascii="Arial" w:hAnsi="Arial" w:cs="Arial"/>
        </w:rPr>
      </w:pPr>
      <w:r w:rsidRPr="003D1CB1">
        <w:rPr>
          <w:rFonts w:ascii="Arial" w:hAnsi="Arial" w:cs="Arial"/>
        </w:rPr>
        <w:t xml:space="preserve">Must be physically able to operate a variety of machines and equipment, including, but not limited to: jet-rodder, generators, dewatering unit, lawn mower, pumps, </w:t>
      </w:r>
      <w:r w:rsidR="008960CF" w:rsidRPr="003D1CB1">
        <w:rPr>
          <w:rFonts w:ascii="Arial" w:hAnsi="Arial" w:cs="Arial"/>
        </w:rPr>
        <w:t xml:space="preserve">tractor, </w:t>
      </w:r>
      <w:r w:rsidR="003D1CB1" w:rsidRPr="003D1CB1">
        <w:rPr>
          <w:rFonts w:ascii="Arial" w:hAnsi="Arial" w:cs="Arial"/>
        </w:rPr>
        <w:t>fork lift</w:t>
      </w:r>
      <w:r w:rsidRPr="003D1CB1">
        <w:rPr>
          <w:rFonts w:ascii="Arial" w:hAnsi="Arial" w:cs="Arial"/>
        </w:rPr>
        <w:t>, hand tools, drills, saws, plumbing tools, and electrical tools;</w:t>
      </w:r>
    </w:p>
    <w:p w14:paraId="202BC66E" w14:textId="63A44B2E" w:rsidR="00C137F2" w:rsidRPr="003D1CB1" w:rsidRDefault="00C137F2" w:rsidP="00C137F2">
      <w:pPr>
        <w:pStyle w:val="ListParagraph"/>
        <w:numPr>
          <w:ilvl w:val="0"/>
          <w:numId w:val="9"/>
        </w:numPr>
        <w:suppressAutoHyphens/>
        <w:rPr>
          <w:rFonts w:ascii="Arial" w:hAnsi="Arial" w:cs="Arial"/>
        </w:rPr>
      </w:pPr>
      <w:r w:rsidRPr="003D1CB1">
        <w:rPr>
          <w:rFonts w:ascii="Arial" w:hAnsi="Arial" w:cs="Arial"/>
        </w:rPr>
        <w:t>Must be physically capable of walking, crawling, crouching, stooping, kneeling, pushing, pulling, lifting, and ca</w:t>
      </w:r>
      <w:r w:rsidR="00E53A8B">
        <w:rPr>
          <w:rFonts w:ascii="Arial" w:hAnsi="Arial" w:cs="Arial"/>
        </w:rPr>
        <w:t>rrying relatively heavy objects (up to 50 lbs.);</w:t>
      </w:r>
      <w:bookmarkStart w:id="0" w:name="_GoBack"/>
      <w:bookmarkEnd w:id="0"/>
    </w:p>
    <w:p w14:paraId="4A6827A0" w14:textId="77777777" w:rsidR="00C137F2" w:rsidRPr="003D1CB1" w:rsidRDefault="00C137F2" w:rsidP="00C137F2">
      <w:pPr>
        <w:pStyle w:val="ListParagraph"/>
        <w:numPr>
          <w:ilvl w:val="0"/>
          <w:numId w:val="9"/>
        </w:numPr>
        <w:suppressAutoHyphens/>
        <w:rPr>
          <w:rFonts w:ascii="Arial" w:hAnsi="Arial" w:cs="Arial"/>
        </w:rPr>
      </w:pPr>
      <w:r w:rsidRPr="003D1CB1">
        <w:rPr>
          <w:rFonts w:ascii="Arial" w:hAnsi="Arial" w:cs="Arial"/>
        </w:rPr>
        <w:t>Physical demand requirements are at levels of those for active physical work.</w:t>
      </w:r>
    </w:p>
    <w:p w14:paraId="18C511C6" w14:textId="77777777" w:rsidR="00C137F2" w:rsidRPr="003D1CB1" w:rsidRDefault="00C137F2" w:rsidP="00C137F2">
      <w:pPr>
        <w:pStyle w:val="ListParagraph"/>
        <w:numPr>
          <w:ilvl w:val="0"/>
          <w:numId w:val="9"/>
        </w:numPr>
        <w:suppressAutoHyphens/>
        <w:rPr>
          <w:rFonts w:ascii="Arial" w:hAnsi="Arial" w:cs="Arial"/>
        </w:rPr>
      </w:pPr>
      <w:r w:rsidRPr="003D1CB1">
        <w:rPr>
          <w:rFonts w:ascii="Arial" w:hAnsi="Arial" w:cs="Arial"/>
        </w:rPr>
        <w:t>Work is performed in an environment with regular exposure to a number of undesirable conditions: noise, dust, fumes, moving parts, electrical shock, burns, and toxic agents.</w:t>
      </w:r>
    </w:p>
    <w:p w14:paraId="5B479AF1" w14:textId="77777777" w:rsidR="00C137F2" w:rsidRPr="003D1CB1" w:rsidRDefault="00C137F2" w:rsidP="00C137F2"/>
    <w:p w14:paraId="650FEA5D" w14:textId="77777777" w:rsidR="00442224" w:rsidRPr="003D1CB1" w:rsidRDefault="00442224" w:rsidP="00442224">
      <w:pPr>
        <w:ind w:left="720"/>
        <w:rPr>
          <w:rFonts w:ascii="Arial" w:hAnsi="Arial" w:cs="Arial"/>
          <w:b/>
        </w:rPr>
      </w:pPr>
    </w:p>
    <w:p w14:paraId="2E9ED152" w14:textId="77777777" w:rsidR="00DF639E" w:rsidRPr="003D1CB1" w:rsidRDefault="00DF639E" w:rsidP="00DF639E">
      <w:pPr>
        <w:rPr>
          <w:rFonts w:ascii="Arial" w:hAnsi="Arial" w:cs="Arial"/>
        </w:rPr>
      </w:pPr>
    </w:p>
    <w:p w14:paraId="1DD100F8" w14:textId="77777777" w:rsidR="00DF639E" w:rsidRPr="003D1CB1" w:rsidRDefault="00DF639E" w:rsidP="00DF639E">
      <w:pPr>
        <w:rPr>
          <w:rFonts w:ascii="Arial" w:hAnsi="Arial" w:cs="Arial"/>
          <w:i/>
        </w:rPr>
      </w:pPr>
      <w:r w:rsidRPr="003D1CB1">
        <w:rPr>
          <w:rFonts w:ascii="Arial" w:hAnsi="Arial" w:cs="Arial"/>
          <w:i/>
        </w:rPr>
        <w:t xml:space="preserve">This job description is not intended to be and should not be construed as an all-inclusive list of all the responsibilities, skills or working conditions associated with the position.  While it is intended to accurately reflect the position activities and requirements, </w:t>
      </w:r>
      <w:r w:rsidR="00617453" w:rsidRPr="003D1CB1">
        <w:rPr>
          <w:rFonts w:ascii="Arial" w:hAnsi="Arial" w:cs="Arial"/>
          <w:i/>
        </w:rPr>
        <w:t xml:space="preserve">Wells Sanitary District </w:t>
      </w:r>
      <w:r w:rsidRPr="003D1CB1">
        <w:rPr>
          <w:rFonts w:ascii="Arial" w:hAnsi="Arial" w:cs="Arial"/>
          <w:i/>
        </w:rPr>
        <w:t>reserves the right to modify, add or remove duties and assign other duties as necessary.</w:t>
      </w:r>
    </w:p>
    <w:p w14:paraId="761EFD30" w14:textId="77777777" w:rsidR="00DF639E" w:rsidRPr="003D1CB1" w:rsidRDefault="00DF639E" w:rsidP="00DF639E">
      <w:pPr>
        <w:rPr>
          <w:rFonts w:ascii="Arial" w:hAnsi="Arial" w:cs="Arial"/>
          <w:i/>
        </w:rPr>
      </w:pPr>
    </w:p>
    <w:p w14:paraId="1DE40523" w14:textId="77777777" w:rsidR="005F0B9E" w:rsidRPr="003D1CB1" w:rsidRDefault="00DF639E" w:rsidP="005F0B9E">
      <w:pPr>
        <w:rPr>
          <w:rFonts w:ascii="Arial" w:eastAsia="Times New Roman" w:hAnsi="Arial" w:cs="Arial"/>
        </w:rPr>
      </w:pPr>
      <w:r w:rsidRPr="003D1CB1">
        <w:rPr>
          <w:rFonts w:ascii="Arial" w:hAnsi="Arial" w:cs="Arial"/>
          <w:i/>
        </w:rPr>
        <w:t>External and internal applicants as well as position incumbents who become disabled as defined under the Americans with Disabilities Act must be able to perform the essential job functions (as listed here) either unaided or with the assistance of a reasonable accommodation to be determined by management on a case by case basis.</w:t>
      </w:r>
    </w:p>
    <w:p w14:paraId="4FA5DC5E" w14:textId="77777777" w:rsidR="005F0B9E" w:rsidRPr="003D1CB1" w:rsidRDefault="005F0B9E" w:rsidP="00A82F4F">
      <w:pPr>
        <w:rPr>
          <w:rFonts w:ascii="Arial" w:eastAsia="Times New Roman" w:hAnsi="Arial" w:cs="Arial"/>
        </w:rPr>
      </w:pPr>
    </w:p>
    <w:p w14:paraId="2903D505" w14:textId="77777777" w:rsidR="00B965DD" w:rsidRPr="003D1CB1" w:rsidRDefault="00B965DD" w:rsidP="00A82F4F">
      <w:pPr>
        <w:rPr>
          <w:rFonts w:ascii="Arial" w:eastAsia="Times New Roman" w:hAnsi="Arial" w:cs="Arial"/>
        </w:rPr>
      </w:pPr>
    </w:p>
    <w:p w14:paraId="130FF69D" w14:textId="77777777" w:rsidR="00B965DD" w:rsidRPr="003D1CB1" w:rsidRDefault="00B965DD" w:rsidP="00A82F4F">
      <w:pPr>
        <w:rPr>
          <w:rFonts w:ascii="Arial" w:eastAsia="Times New Roman" w:hAnsi="Arial" w:cs="Arial"/>
        </w:rPr>
      </w:pPr>
    </w:p>
    <w:p w14:paraId="667497AF" w14:textId="77777777" w:rsidR="00B965DD" w:rsidRPr="003D1CB1" w:rsidRDefault="00B965DD" w:rsidP="00A82F4F">
      <w:pPr>
        <w:rPr>
          <w:rFonts w:ascii="Arial" w:eastAsia="Times New Roman" w:hAnsi="Arial" w:cs="Arial"/>
        </w:rPr>
      </w:pPr>
    </w:p>
    <w:p w14:paraId="21EC0CB0" w14:textId="77777777" w:rsidR="00B965DD" w:rsidRPr="003D1CB1" w:rsidRDefault="00B965DD" w:rsidP="00A82F4F">
      <w:pPr>
        <w:rPr>
          <w:rFonts w:ascii="Arial" w:eastAsia="Times New Roman" w:hAnsi="Arial" w:cs="Arial"/>
        </w:rPr>
      </w:pPr>
    </w:p>
    <w:p w14:paraId="77AF75EE" w14:textId="77777777" w:rsidR="00B965DD" w:rsidRPr="003D1CB1" w:rsidRDefault="00B965DD" w:rsidP="00A82F4F">
      <w:pPr>
        <w:rPr>
          <w:rFonts w:ascii="Arial" w:eastAsia="Times New Roman" w:hAnsi="Arial" w:cs="Arial"/>
        </w:rPr>
      </w:pPr>
    </w:p>
    <w:p w14:paraId="214C1BEE" w14:textId="77777777" w:rsidR="00B965DD" w:rsidRPr="003D1CB1" w:rsidRDefault="00B965DD" w:rsidP="00A82F4F">
      <w:pPr>
        <w:rPr>
          <w:rFonts w:ascii="Arial" w:eastAsia="Times New Roman" w:hAnsi="Arial" w:cs="Arial"/>
        </w:rPr>
      </w:pPr>
      <w:r w:rsidRPr="003D1CB1">
        <w:rPr>
          <w:rFonts w:ascii="Arial" w:eastAsia="Times New Roman" w:hAnsi="Arial" w:cs="Arial"/>
        </w:rPr>
        <w:t>Job Description Acknowledgement</w:t>
      </w:r>
    </w:p>
    <w:p w14:paraId="7FD845A9" w14:textId="77777777" w:rsidR="00B965DD" w:rsidRPr="003D1CB1" w:rsidRDefault="00B965DD" w:rsidP="00A82F4F">
      <w:pPr>
        <w:rPr>
          <w:rFonts w:ascii="Arial" w:eastAsia="Times New Roman" w:hAnsi="Arial" w:cs="Arial"/>
        </w:rPr>
      </w:pPr>
    </w:p>
    <w:p w14:paraId="26F55A2F" w14:textId="77777777" w:rsidR="00B965DD" w:rsidRPr="003D1CB1" w:rsidRDefault="00B965DD" w:rsidP="00A82F4F">
      <w:pPr>
        <w:rPr>
          <w:rFonts w:ascii="Arial" w:eastAsia="Times New Roman" w:hAnsi="Arial" w:cs="Arial"/>
        </w:rPr>
      </w:pPr>
      <w:r w:rsidRPr="003D1CB1">
        <w:rPr>
          <w:rFonts w:ascii="Arial" w:eastAsia="Times New Roman" w:hAnsi="Arial" w:cs="Arial"/>
        </w:rPr>
        <w:t>I have received, reviewed and fully understand this job description and understand that I am responsible for the satisfactory execution of the essential functions described herein.</w:t>
      </w:r>
    </w:p>
    <w:p w14:paraId="2D91853B" w14:textId="77777777" w:rsidR="00B965DD" w:rsidRPr="003D1CB1" w:rsidRDefault="00B965DD" w:rsidP="00A82F4F">
      <w:pPr>
        <w:rPr>
          <w:rFonts w:ascii="Arial" w:eastAsia="Times New Roman" w:hAnsi="Arial" w:cs="Arial"/>
        </w:rPr>
      </w:pPr>
    </w:p>
    <w:p w14:paraId="42B0FF33" w14:textId="77777777" w:rsidR="00B965DD" w:rsidRPr="003D1CB1" w:rsidRDefault="00B965DD" w:rsidP="00A82F4F">
      <w:pPr>
        <w:rPr>
          <w:rFonts w:ascii="Arial" w:eastAsia="Times New Roman" w:hAnsi="Arial" w:cs="Arial"/>
        </w:rPr>
      </w:pPr>
    </w:p>
    <w:p w14:paraId="1B3B2E68" w14:textId="77777777" w:rsidR="00B965DD" w:rsidRPr="003D1CB1" w:rsidRDefault="00B965DD" w:rsidP="00A82F4F">
      <w:pPr>
        <w:rPr>
          <w:rFonts w:ascii="Arial" w:eastAsia="Times New Roman" w:hAnsi="Arial" w:cs="Arial"/>
        </w:rPr>
      </w:pPr>
    </w:p>
    <w:p w14:paraId="48700E51" w14:textId="77777777" w:rsidR="00B965DD" w:rsidRPr="003D1CB1" w:rsidRDefault="00B965DD" w:rsidP="00B965DD">
      <w:pPr>
        <w:pBdr>
          <w:top w:val="single" w:sz="4" w:space="1" w:color="auto"/>
        </w:pBdr>
        <w:rPr>
          <w:rFonts w:ascii="Arial" w:eastAsia="Times New Roman" w:hAnsi="Arial" w:cs="Arial"/>
        </w:rPr>
      </w:pPr>
      <w:r w:rsidRPr="003D1CB1">
        <w:rPr>
          <w:rFonts w:ascii="Arial" w:eastAsia="Times New Roman" w:hAnsi="Arial" w:cs="Arial"/>
        </w:rPr>
        <w:t>Employee Name</w:t>
      </w:r>
      <w:r w:rsidRPr="003D1CB1">
        <w:rPr>
          <w:rFonts w:ascii="Arial" w:eastAsia="Times New Roman" w:hAnsi="Arial" w:cs="Arial"/>
        </w:rPr>
        <w:tab/>
      </w:r>
      <w:r w:rsidRPr="003D1CB1">
        <w:rPr>
          <w:rFonts w:ascii="Arial" w:eastAsia="Times New Roman" w:hAnsi="Arial" w:cs="Arial"/>
        </w:rPr>
        <w:tab/>
      </w:r>
      <w:r w:rsidRPr="003D1CB1">
        <w:rPr>
          <w:rFonts w:ascii="Arial" w:eastAsia="Times New Roman" w:hAnsi="Arial" w:cs="Arial"/>
        </w:rPr>
        <w:tab/>
      </w:r>
      <w:r w:rsidRPr="003D1CB1">
        <w:rPr>
          <w:rFonts w:ascii="Arial" w:eastAsia="Times New Roman" w:hAnsi="Arial" w:cs="Arial"/>
        </w:rPr>
        <w:tab/>
        <w:t>Date</w:t>
      </w:r>
    </w:p>
    <w:p w14:paraId="0DE21EA8" w14:textId="77777777" w:rsidR="00B965DD" w:rsidRPr="003D1CB1" w:rsidRDefault="00B965DD" w:rsidP="00A82F4F">
      <w:pPr>
        <w:rPr>
          <w:rFonts w:ascii="Arial" w:eastAsia="Times New Roman" w:hAnsi="Arial" w:cs="Arial"/>
        </w:rPr>
      </w:pPr>
    </w:p>
    <w:p w14:paraId="36BED5B8" w14:textId="77777777" w:rsidR="00B965DD" w:rsidRPr="003D1CB1" w:rsidRDefault="00B965DD" w:rsidP="00A82F4F">
      <w:pPr>
        <w:rPr>
          <w:rFonts w:ascii="Arial" w:eastAsia="Times New Roman" w:hAnsi="Arial" w:cs="Arial"/>
        </w:rPr>
      </w:pPr>
    </w:p>
    <w:p w14:paraId="5219C0A5" w14:textId="77777777" w:rsidR="00B965DD" w:rsidRPr="00C137F2" w:rsidRDefault="00B965DD" w:rsidP="00B965DD">
      <w:pPr>
        <w:pBdr>
          <w:top w:val="single" w:sz="4" w:space="1" w:color="auto"/>
        </w:pBdr>
        <w:rPr>
          <w:rFonts w:ascii="Arial" w:eastAsia="Times New Roman" w:hAnsi="Arial" w:cs="Arial"/>
        </w:rPr>
      </w:pPr>
      <w:r w:rsidRPr="003D1CB1">
        <w:rPr>
          <w:rFonts w:ascii="Arial" w:eastAsia="Times New Roman" w:hAnsi="Arial" w:cs="Arial"/>
        </w:rPr>
        <w:t>Employee Signature</w:t>
      </w:r>
      <w:r w:rsidRPr="003D1CB1">
        <w:rPr>
          <w:rFonts w:ascii="Arial" w:eastAsia="Times New Roman" w:hAnsi="Arial" w:cs="Arial"/>
        </w:rPr>
        <w:tab/>
      </w:r>
      <w:r w:rsidRPr="003D1CB1">
        <w:rPr>
          <w:rFonts w:ascii="Arial" w:eastAsia="Times New Roman" w:hAnsi="Arial" w:cs="Arial"/>
        </w:rPr>
        <w:tab/>
      </w:r>
      <w:r w:rsidRPr="003D1CB1">
        <w:rPr>
          <w:rFonts w:ascii="Arial" w:eastAsia="Times New Roman" w:hAnsi="Arial" w:cs="Arial"/>
        </w:rPr>
        <w:tab/>
      </w:r>
      <w:r w:rsidRPr="003D1CB1">
        <w:rPr>
          <w:rFonts w:ascii="Arial" w:eastAsia="Times New Roman" w:hAnsi="Arial" w:cs="Arial"/>
        </w:rPr>
        <w:tab/>
        <w:t>Date</w:t>
      </w:r>
    </w:p>
    <w:sectPr w:rsidR="00B965DD" w:rsidRPr="00C137F2">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78AEF" w15:done="0"/>
  <w15:commentEx w15:paraId="4E461621" w15:done="0"/>
  <w15:commentEx w15:paraId="4880A6D8" w15:done="0"/>
  <w15:commentEx w15:paraId="0D59CF56" w15:done="0"/>
  <w15:commentEx w15:paraId="2A8EA7A2" w15:done="0"/>
  <w15:commentEx w15:paraId="4A9918DF" w15:done="0"/>
  <w15:commentEx w15:paraId="6161F5D6" w15:done="0"/>
  <w15:commentEx w15:paraId="2C9383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C6A4B" w14:textId="77777777" w:rsidR="00617453" w:rsidRDefault="00617453" w:rsidP="00B965DD">
      <w:r>
        <w:separator/>
      </w:r>
    </w:p>
  </w:endnote>
  <w:endnote w:type="continuationSeparator" w:id="0">
    <w:p w14:paraId="665F8524" w14:textId="77777777" w:rsidR="00617453" w:rsidRDefault="00617453" w:rsidP="00B9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067" w14:textId="77777777" w:rsidR="00617453" w:rsidRPr="00EE6AFC" w:rsidRDefault="00617453">
    <w:pPr>
      <w:pStyle w:val="Footer"/>
      <w:pBdr>
        <w:top w:val="thinThickSmallGap" w:sz="24" w:space="1" w:color="622423" w:themeColor="accent2" w:themeShade="7F"/>
      </w:pBdr>
      <w:rPr>
        <w:rFonts w:cs="Arial"/>
        <w:sz w:val="18"/>
        <w:szCs w:val="18"/>
      </w:rPr>
    </w:pPr>
    <w:r>
      <w:rPr>
        <w:rFonts w:cs="Arial"/>
        <w:sz w:val="18"/>
        <w:szCs w:val="18"/>
      </w:rPr>
      <w:t>Operator</w:t>
    </w:r>
  </w:p>
  <w:p w14:paraId="1B77458C" w14:textId="6AAF8830" w:rsidR="00617453" w:rsidRDefault="00617453">
    <w:pPr>
      <w:pStyle w:val="Footer"/>
      <w:pBdr>
        <w:top w:val="thinThickSmallGap" w:sz="24" w:space="1" w:color="622423" w:themeColor="accent2" w:themeShade="7F"/>
      </w:pBdr>
      <w:rPr>
        <w:rFonts w:asciiTheme="majorHAnsi" w:eastAsiaTheme="majorEastAsia" w:hAnsiTheme="majorHAnsi" w:cstheme="majorBidi"/>
      </w:rPr>
    </w:pPr>
    <w:r w:rsidRPr="00EE6AFC">
      <w:rPr>
        <w:rFonts w:cs="Arial"/>
        <w:sz w:val="18"/>
        <w:szCs w:val="18"/>
      </w:rPr>
      <w:t xml:space="preserve">Created </w:t>
    </w:r>
    <w:r>
      <w:rPr>
        <w:rFonts w:cs="Arial"/>
        <w:sz w:val="18"/>
        <w:szCs w:val="18"/>
      </w:rPr>
      <w:t>5-26-17</w:t>
    </w:r>
    <w:r w:rsidR="00C509D9">
      <w:rPr>
        <w:rFonts w:cs="Arial"/>
        <w:sz w:val="18"/>
        <w:szCs w:val="18"/>
      </w:rPr>
      <w:t>; Revised 1-11-18</w:t>
    </w:r>
  </w:p>
  <w:p w14:paraId="49B3D570" w14:textId="77777777" w:rsidR="00617453" w:rsidRDefault="00617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05AC0" w14:textId="77777777" w:rsidR="00617453" w:rsidRDefault="00617453" w:rsidP="00B965DD">
      <w:r>
        <w:separator/>
      </w:r>
    </w:p>
  </w:footnote>
  <w:footnote w:type="continuationSeparator" w:id="0">
    <w:p w14:paraId="16BD74BD" w14:textId="77777777" w:rsidR="00617453" w:rsidRDefault="00617453" w:rsidP="00B965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082"/>
    <w:multiLevelType w:val="hybridMultilevel"/>
    <w:tmpl w:val="5C5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B7BD0"/>
    <w:multiLevelType w:val="hybridMultilevel"/>
    <w:tmpl w:val="08807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1103A"/>
    <w:multiLevelType w:val="hybridMultilevel"/>
    <w:tmpl w:val="9F2CD8AE"/>
    <w:lvl w:ilvl="0" w:tplc="460A73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86820"/>
    <w:multiLevelType w:val="hybridMultilevel"/>
    <w:tmpl w:val="C3C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67082"/>
    <w:multiLevelType w:val="hybridMultilevel"/>
    <w:tmpl w:val="3E2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A01E1"/>
    <w:multiLevelType w:val="hybridMultilevel"/>
    <w:tmpl w:val="60F2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03D4C"/>
    <w:multiLevelType w:val="hybridMultilevel"/>
    <w:tmpl w:val="A2008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A590A7D"/>
    <w:multiLevelType w:val="hybridMultilevel"/>
    <w:tmpl w:val="2AE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3"/>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w15:presenceInfo w15:providerId="None" w15:userId="N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9E"/>
    <w:rsid w:val="000140FB"/>
    <w:rsid w:val="00081010"/>
    <w:rsid w:val="00111113"/>
    <w:rsid w:val="00136AB1"/>
    <w:rsid w:val="001B6017"/>
    <w:rsid w:val="001F65A8"/>
    <w:rsid w:val="00283891"/>
    <w:rsid w:val="003227EA"/>
    <w:rsid w:val="003D1CB1"/>
    <w:rsid w:val="003D638A"/>
    <w:rsid w:val="00407470"/>
    <w:rsid w:val="00414496"/>
    <w:rsid w:val="00442224"/>
    <w:rsid w:val="005E39E8"/>
    <w:rsid w:val="005F0B9E"/>
    <w:rsid w:val="00617453"/>
    <w:rsid w:val="006318D4"/>
    <w:rsid w:val="006445CF"/>
    <w:rsid w:val="00681C37"/>
    <w:rsid w:val="006906B2"/>
    <w:rsid w:val="006B36C9"/>
    <w:rsid w:val="007042F4"/>
    <w:rsid w:val="00720479"/>
    <w:rsid w:val="008960CF"/>
    <w:rsid w:val="008C5615"/>
    <w:rsid w:val="00950EAA"/>
    <w:rsid w:val="00955029"/>
    <w:rsid w:val="00A11357"/>
    <w:rsid w:val="00A56124"/>
    <w:rsid w:val="00A75AB8"/>
    <w:rsid w:val="00A82F4F"/>
    <w:rsid w:val="00A91670"/>
    <w:rsid w:val="00AD6769"/>
    <w:rsid w:val="00B30798"/>
    <w:rsid w:val="00B37EE6"/>
    <w:rsid w:val="00B965DD"/>
    <w:rsid w:val="00BC4178"/>
    <w:rsid w:val="00C137F2"/>
    <w:rsid w:val="00C509D9"/>
    <w:rsid w:val="00C615BE"/>
    <w:rsid w:val="00C63F8D"/>
    <w:rsid w:val="00CA2DB8"/>
    <w:rsid w:val="00CA6443"/>
    <w:rsid w:val="00CA7378"/>
    <w:rsid w:val="00CD34DE"/>
    <w:rsid w:val="00CF7092"/>
    <w:rsid w:val="00D031BD"/>
    <w:rsid w:val="00D274DF"/>
    <w:rsid w:val="00D661E1"/>
    <w:rsid w:val="00DD4F3E"/>
    <w:rsid w:val="00DF639E"/>
    <w:rsid w:val="00E168BB"/>
    <w:rsid w:val="00E53A8B"/>
    <w:rsid w:val="00E95E0E"/>
    <w:rsid w:val="00EE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7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DD"/>
    <w:pPr>
      <w:tabs>
        <w:tab w:val="center" w:pos="4680"/>
        <w:tab w:val="right" w:pos="9360"/>
      </w:tabs>
    </w:pPr>
  </w:style>
  <w:style w:type="character" w:customStyle="1" w:styleId="HeaderChar">
    <w:name w:val="Header Char"/>
    <w:basedOn w:val="DefaultParagraphFont"/>
    <w:link w:val="Header"/>
    <w:uiPriority w:val="99"/>
    <w:rsid w:val="00B965DD"/>
  </w:style>
  <w:style w:type="paragraph" w:styleId="Footer">
    <w:name w:val="footer"/>
    <w:basedOn w:val="Normal"/>
    <w:link w:val="FooterChar"/>
    <w:uiPriority w:val="99"/>
    <w:unhideWhenUsed/>
    <w:rsid w:val="00B965DD"/>
    <w:pPr>
      <w:tabs>
        <w:tab w:val="center" w:pos="4680"/>
        <w:tab w:val="right" w:pos="9360"/>
      </w:tabs>
    </w:pPr>
  </w:style>
  <w:style w:type="character" w:customStyle="1" w:styleId="FooterChar">
    <w:name w:val="Footer Char"/>
    <w:basedOn w:val="DefaultParagraphFont"/>
    <w:link w:val="Footer"/>
    <w:uiPriority w:val="99"/>
    <w:rsid w:val="00B965DD"/>
  </w:style>
  <w:style w:type="paragraph" w:styleId="BalloonText">
    <w:name w:val="Balloon Text"/>
    <w:basedOn w:val="Normal"/>
    <w:link w:val="BalloonTextChar"/>
    <w:uiPriority w:val="99"/>
    <w:semiHidden/>
    <w:unhideWhenUsed/>
    <w:rsid w:val="00B965DD"/>
    <w:rPr>
      <w:rFonts w:ascii="Tahoma" w:hAnsi="Tahoma" w:cs="Tahoma"/>
      <w:sz w:val="16"/>
      <w:szCs w:val="16"/>
    </w:rPr>
  </w:style>
  <w:style w:type="character" w:customStyle="1" w:styleId="BalloonTextChar">
    <w:name w:val="Balloon Text Char"/>
    <w:basedOn w:val="DefaultParagraphFont"/>
    <w:link w:val="BalloonText"/>
    <w:uiPriority w:val="99"/>
    <w:semiHidden/>
    <w:rsid w:val="00B965DD"/>
    <w:rPr>
      <w:rFonts w:ascii="Tahoma" w:hAnsi="Tahoma" w:cs="Tahoma"/>
      <w:sz w:val="16"/>
      <w:szCs w:val="16"/>
    </w:rPr>
  </w:style>
  <w:style w:type="paragraph" w:styleId="ListParagraph">
    <w:name w:val="List Paragraph"/>
    <w:basedOn w:val="Normal"/>
    <w:uiPriority w:val="34"/>
    <w:qFormat/>
    <w:rsid w:val="00617453"/>
    <w:pPr>
      <w:ind w:left="720"/>
      <w:contextualSpacing/>
    </w:pPr>
  </w:style>
  <w:style w:type="character" w:styleId="CommentReference">
    <w:name w:val="annotation reference"/>
    <w:basedOn w:val="DefaultParagraphFont"/>
    <w:uiPriority w:val="99"/>
    <w:semiHidden/>
    <w:unhideWhenUsed/>
    <w:rsid w:val="00111113"/>
    <w:rPr>
      <w:sz w:val="16"/>
      <w:szCs w:val="16"/>
    </w:rPr>
  </w:style>
  <w:style w:type="paragraph" w:styleId="CommentText">
    <w:name w:val="annotation text"/>
    <w:basedOn w:val="Normal"/>
    <w:link w:val="CommentTextChar"/>
    <w:uiPriority w:val="99"/>
    <w:semiHidden/>
    <w:unhideWhenUsed/>
    <w:rsid w:val="00111113"/>
    <w:rPr>
      <w:sz w:val="20"/>
      <w:szCs w:val="20"/>
    </w:rPr>
  </w:style>
  <w:style w:type="character" w:customStyle="1" w:styleId="CommentTextChar">
    <w:name w:val="Comment Text Char"/>
    <w:basedOn w:val="DefaultParagraphFont"/>
    <w:link w:val="CommentText"/>
    <w:uiPriority w:val="99"/>
    <w:semiHidden/>
    <w:rsid w:val="00111113"/>
    <w:rPr>
      <w:sz w:val="20"/>
      <w:szCs w:val="20"/>
    </w:rPr>
  </w:style>
  <w:style w:type="paragraph" w:styleId="CommentSubject">
    <w:name w:val="annotation subject"/>
    <w:basedOn w:val="CommentText"/>
    <w:next w:val="CommentText"/>
    <w:link w:val="CommentSubjectChar"/>
    <w:uiPriority w:val="99"/>
    <w:semiHidden/>
    <w:unhideWhenUsed/>
    <w:rsid w:val="00111113"/>
    <w:rPr>
      <w:b/>
      <w:bCs/>
    </w:rPr>
  </w:style>
  <w:style w:type="character" w:customStyle="1" w:styleId="CommentSubjectChar">
    <w:name w:val="Comment Subject Char"/>
    <w:basedOn w:val="CommentTextChar"/>
    <w:link w:val="CommentSubject"/>
    <w:uiPriority w:val="99"/>
    <w:semiHidden/>
    <w:rsid w:val="0011111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DD"/>
    <w:pPr>
      <w:tabs>
        <w:tab w:val="center" w:pos="4680"/>
        <w:tab w:val="right" w:pos="9360"/>
      </w:tabs>
    </w:pPr>
  </w:style>
  <w:style w:type="character" w:customStyle="1" w:styleId="HeaderChar">
    <w:name w:val="Header Char"/>
    <w:basedOn w:val="DefaultParagraphFont"/>
    <w:link w:val="Header"/>
    <w:uiPriority w:val="99"/>
    <w:rsid w:val="00B965DD"/>
  </w:style>
  <w:style w:type="paragraph" w:styleId="Footer">
    <w:name w:val="footer"/>
    <w:basedOn w:val="Normal"/>
    <w:link w:val="FooterChar"/>
    <w:uiPriority w:val="99"/>
    <w:unhideWhenUsed/>
    <w:rsid w:val="00B965DD"/>
    <w:pPr>
      <w:tabs>
        <w:tab w:val="center" w:pos="4680"/>
        <w:tab w:val="right" w:pos="9360"/>
      </w:tabs>
    </w:pPr>
  </w:style>
  <w:style w:type="character" w:customStyle="1" w:styleId="FooterChar">
    <w:name w:val="Footer Char"/>
    <w:basedOn w:val="DefaultParagraphFont"/>
    <w:link w:val="Footer"/>
    <w:uiPriority w:val="99"/>
    <w:rsid w:val="00B965DD"/>
  </w:style>
  <w:style w:type="paragraph" w:styleId="BalloonText">
    <w:name w:val="Balloon Text"/>
    <w:basedOn w:val="Normal"/>
    <w:link w:val="BalloonTextChar"/>
    <w:uiPriority w:val="99"/>
    <w:semiHidden/>
    <w:unhideWhenUsed/>
    <w:rsid w:val="00B965DD"/>
    <w:rPr>
      <w:rFonts w:ascii="Tahoma" w:hAnsi="Tahoma" w:cs="Tahoma"/>
      <w:sz w:val="16"/>
      <w:szCs w:val="16"/>
    </w:rPr>
  </w:style>
  <w:style w:type="character" w:customStyle="1" w:styleId="BalloonTextChar">
    <w:name w:val="Balloon Text Char"/>
    <w:basedOn w:val="DefaultParagraphFont"/>
    <w:link w:val="BalloonText"/>
    <w:uiPriority w:val="99"/>
    <w:semiHidden/>
    <w:rsid w:val="00B965DD"/>
    <w:rPr>
      <w:rFonts w:ascii="Tahoma" w:hAnsi="Tahoma" w:cs="Tahoma"/>
      <w:sz w:val="16"/>
      <w:szCs w:val="16"/>
    </w:rPr>
  </w:style>
  <w:style w:type="paragraph" w:styleId="ListParagraph">
    <w:name w:val="List Paragraph"/>
    <w:basedOn w:val="Normal"/>
    <w:uiPriority w:val="34"/>
    <w:qFormat/>
    <w:rsid w:val="00617453"/>
    <w:pPr>
      <w:ind w:left="720"/>
      <w:contextualSpacing/>
    </w:pPr>
  </w:style>
  <w:style w:type="character" w:styleId="CommentReference">
    <w:name w:val="annotation reference"/>
    <w:basedOn w:val="DefaultParagraphFont"/>
    <w:uiPriority w:val="99"/>
    <w:semiHidden/>
    <w:unhideWhenUsed/>
    <w:rsid w:val="00111113"/>
    <w:rPr>
      <w:sz w:val="16"/>
      <w:szCs w:val="16"/>
    </w:rPr>
  </w:style>
  <w:style w:type="paragraph" w:styleId="CommentText">
    <w:name w:val="annotation text"/>
    <w:basedOn w:val="Normal"/>
    <w:link w:val="CommentTextChar"/>
    <w:uiPriority w:val="99"/>
    <w:semiHidden/>
    <w:unhideWhenUsed/>
    <w:rsid w:val="00111113"/>
    <w:rPr>
      <w:sz w:val="20"/>
      <w:szCs w:val="20"/>
    </w:rPr>
  </w:style>
  <w:style w:type="character" w:customStyle="1" w:styleId="CommentTextChar">
    <w:name w:val="Comment Text Char"/>
    <w:basedOn w:val="DefaultParagraphFont"/>
    <w:link w:val="CommentText"/>
    <w:uiPriority w:val="99"/>
    <w:semiHidden/>
    <w:rsid w:val="00111113"/>
    <w:rPr>
      <w:sz w:val="20"/>
      <w:szCs w:val="20"/>
    </w:rPr>
  </w:style>
  <w:style w:type="paragraph" w:styleId="CommentSubject">
    <w:name w:val="annotation subject"/>
    <w:basedOn w:val="CommentText"/>
    <w:next w:val="CommentText"/>
    <w:link w:val="CommentSubjectChar"/>
    <w:uiPriority w:val="99"/>
    <w:semiHidden/>
    <w:unhideWhenUsed/>
    <w:rsid w:val="00111113"/>
    <w:rPr>
      <w:b/>
      <w:bCs/>
    </w:rPr>
  </w:style>
  <w:style w:type="character" w:customStyle="1" w:styleId="CommentSubjectChar">
    <w:name w:val="Comment Subject Char"/>
    <w:basedOn w:val="CommentTextChar"/>
    <w:link w:val="CommentSubject"/>
    <w:uiPriority w:val="99"/>
    <w:semiHidden/>
    <w:rsid w:val="001111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Oulton</dc:creator>
  <cp:lastModifiedBy>Betsy Oulton</cp:lastModifiedBy>
  <cp:revision>12</cp:revision>
  <cp:lastPrinted>2017-03-02T13:05:00Z</cp:lastPrinted>
  <dcterms:created xsi:type="dcterms:W3CDTF">2017-05-29T14:50:00Z</dcterms:created>
  <dcterms:modified xsi:type="dcterms:W3CDTF">2018-01-11T18:14:00Z</dcterms:modified>
</cp:coreProperties>
</file>